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CE" w:rsidRPr="004B2AA0" w:rsidRDefault="004E22CE" w:rsidP="004E22CE">
      <w:pPr>
        <w:pStyle w:val="1"/>
        <w:ind w:left="2124"/>
        <w:jc w:val="center"/>
        <w:rPr>
          <w:sz w:val="20"/>
          <w:szCs w:val="20"/>
        </w:rPr>
      </w:pPr>
      <w:r w:rsidRPr="004B2AA0">
        <w:rPr>
          <w:sz w:val="20"/>
          <w:szCs w:val="20"/>
        </w:rPr>
        <w:t xml:space="preserve">ГАРАНТИЙНЫЙ ТАЛОН № </w:t>
      </w: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0"/>
        <w:gridCol w:w="7228"/>
      </w:tblGrid>
      <w:tr w:rsidR="004E22CE" w:rsidRPr="004B2AA0" w:rsidTr="004E22CE">
        <w:tc>
          <w:tcPr>
            <w:tcW w:w="1195" w:type="pct"/>
          </w:tcPr>
          <w:p w:rsidR="004E22CE" w:rsidRPr="004B2AA0" w:rsidRDefault="004E22CE" w:rsidP="00731E05">
            <w:pPr>
              <w:pStyle w:val="Preformatted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 w:rsidRPr="004B2AA0">
              <w:rPr>
                <w:rFonts w:ascii="Times New Roman" w:hAnsi="Times New Roman"/>
              </w:rPr>
              <w:t>Продавец:</w:t>
            </w:r>
          </w:p>
        </w:tc>
        <w:tc>
          <w:tcPr>
            <w:tcW w:w="3805" w:type="pct"/>
          </w:tcPr>
          <w:p w:rsidR="004E22CE" w:rsidRPr="004B2AA0" w:rsidRDefault="004E22CE" w:rsidP="00731E05">
            <w:pPr>
              <w:pStyle w:val="Preformatted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 w:rsidRPr="004B2AA0">
              <w:rPr>
                <w:rFonts w:ascii="Times New Roman" w:hAnsi="Times New Roman"/>
                <w:b/>
              </w:rPr>
              <w:t>ООО «Комплексные Решения»</w:t>
            </w:r>
          </w:p>
          <w:p w:rsidR="004E22CE" w:rsidRPr="004B2AA0" w:rsidRDefault="004E22CE" w:rsidP="004E22CE">
            <w:pPr>
              <w:pStyle w:val="Preformatted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i/>
              </w:rPr>
            </w:pPr>
            <w:r w:rsidRPr="004B2AA0">
              <w:rPr>
                <w:rFonts w:ascii="Times New Roman" w:hAnsi="Times New Roman"/>
                <w:i/>
              </w:rPr>
              <w:t>ИНН:     7804276530  / КПП:     780401001 / ОГРН:    1157847280491</w:t>
            </w:r>
          </w:p>
          <w:p w:rsidR="004E22CE" w:rsidRPr="004B2AA0" w:rsidRDefault="004E22CE" w:rsidP="004E22CE">
            <w:pPr>
              <w:pStyle w:val="Preformatted"/>
              <w:pBdr>
                <w:top w:val="single" w:sz="12" w:space="1" w:color="auto"/>
                <w:bottom w:val="single" w:sz="12" w:space="1" w:color="auto"/>
              </w:pBdr>
              <w:tabs>
                <w:tab w:val="clear" w:pos="9590"/>
              </w:tabs>
              <w:rPr>
                <w:rFonts w:ascii="Times New Roman" w:hAnsi="Times New Roman"/>
                <w:i/>
              </w:rPr>
            </w:pPr>
            <w:r w:rsidRPr="004B2AA0">
              <w:rPr>
                <w:rFonts w:ascii="Times New Roman" w:hAnsi="Times New Roman"/>
                <w:i/>
              </w:rPr>
              <w:t xml:space="preserve">195297, г. Санкт-Петербург, </w:t>
            </w:r>
            <w:proofErr w:type="spellStart"/>
            <w:r w:rsidRPr="004B2AA0">
              <w:rPr>
                <w:rFonts w:ascii="Times New Roman" w:hAnsi="Times New Roman"/>
                <w:i/>
              </w:rPr>
              <w:t>пр-кт</w:t>
            </w:r>
            <w:proofErr w:type="spellEnd"/>
            <w:r w:rsidRPr="004B2AA0">
              <w:rPr>
                <w:rFonts w:ascii="Times New Roman" w:hAnsi="Times New Roman"/>
                <w:i/>
              </w:rPr>
              <w:t xml:space="preserve"> Просвещения, д. 78, литер</w:t>
            </w:r>
            <w:proofErr w:type="gramStart"/>
            <w:r w:rsidRPr="004B2AA0">
              <w:rPr>
                <w:rFonts w:ascii="Times New Roman" w:hAnsi="Times New Roman"/>
                <w:i/>
              </w:rPr>
              <w:t xml:space="preserve"> В</w:t>
            </w:r>
            <w:proofErr w:type="gramEnd"/>
            <w:r w:rsidRPr="004B2AA0">
              <w:rPr>
                <w:rFonts w:ascii="Times New Roman" w:hAnsi="Times New Roman"/>
                <w:i/>
              </w:rPr>
              <w:t>, оф. 2-Н</w:t>
            </w:r>
          </w:p>
          <w:p w:rsidR="004E22CE" w:rsidRPr="004B2AA0" w:rsidRDefault="004E22CE" w:rsidP="00731E05">
            <w:pPr>
              <w:pStyle w:val="Preformatted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</w:p>
        </w:tc>
      </w:tr>
      <w:tr w:rsidR="004E22CE" w:rsidRPr="004B2AA0" w:rsidTr="004E22CE">
        <w:tc>
          <w:tcPr>
            <w:tcW w:w="1195" w:type="pct"/>
          </w:tcPr>
          <w:p w:rsidR="004E22CE" w:rsidRPr="004B2AA0" w:rsidRDefault="004E22CE" w:rsidP="00731E05">
            <w:pPr>
              <w:pStyle w:val="Preformatted"/>
              <w:tabs>
                <w:tab w:val="clear" w:pos="9590"/>
              </w:tabs>
              <w:jc w:val="right"/>
              <w:rPr>
                <w:rFonts w:ascii="Times New Roman" w:hAnsi="Times New Roman"/>
                <w:lang w:val="en-US"/>
              </w:rPr>
            </w:pPr>
            <w:r w:rsidRPr="004B2AA0">
              <w:rPr>
                <w:rFonts w:ascii="Times New Roman" w:hAnsi="Times New Roman"/>
              </w:rPr>
              <w:t>Покупатель</w:t>
            </w:r>
            <w:r w:rsidRPr="004B2AA0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805" w:type="pct"/>
          </w:tcPr>
          <w:p w:rsidR="00124C77" w:rsidRPr="004B2AA0" w:rsidRDefault="00124C77" w:rsidP="00731E05">
            <w:pPr>
              <w:pStyle w:val="Preformatted"/>
              <w:pBdr>
                <w:bottom w:val="single" w:sz="12" w:space="1" w:color="auto"/>
              </w:pBdr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</w:p>
          <w:p w:rsidR="004E22CE" w:rsidRPr="004B2AA0" w:rsidRDefault="00250373" w:rsidP="00731E05">
            <w:pPr>
              <w:pStyle w:val="Preformatted"/>
              <w:pBdr>
                <w:bottom w:val="single" w:sz="12" w:space="1" w:color="auto"/>
              </w:pBdr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 w:rsidRPr="004B2AA0">
              <w:rPr>
                <w:rFonts w:ascii="Times New Roman" w:hAnsi="Times New Roman"/>
                <w:b/>
              </w:rPr>
              <w:t>ООО</w:t>
            </w:r>
            <w:r w:rsidR="004E22CE" w:rsidRPr="004B2AA0">
              <w:rPr>
                <w:rFonts w:ascii="Times New Roman" w:hAnsi="Times New Roman"/>
                <w:b/>
              </w:rPr>
              <w:t xml:space="preserve"> «</w:t>
            </w:r>
            <w:r w:rsidRPr="004B2AA0">
              <w:rPr>
                <w:rFonts w:ascii="Times New Roman" w:hAnsi="Times New Roman"/>
                <w:b/>
              </w:rPr>
              <w:t>Ромашка</w:t>
            </w:r>
            <w:r w:rsidR="004E22CE" w:rsidRPr="004B2AA0">
              <w:rPr>
                <w:rFonts w:ascii="Times New Roman" w:hAnsi="Times New Roman"/>
                <w:b/>
              </w:rPr>
              <w:t>»</w:t>
            </w:r>
          </w:p>
          <w:p w:rsidR="00124C77" w:rsidRPr="004B2AA0" w:rsidRDefault="00124C77" w:rsidP="00731E05">
            <w:pPr>
              <w:pStyle w:val="Preformatted"/>
              <w:pBdr>
                <w:bottom w:val="single" w:sz="12" w:space="1" w:color="auto"/>
              </w:pBdr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</w:p>
          <w:p w:rsidR="00124C77" w:rsidRPr="004B2AA0" w:rsidRDefault="00124C77" w:rsidP="00731E05">
            <w:pPr>
              <w:pStyle w:val="Preformatted"/>
              <w:tabs>
                <w:tab w:val="clear" w:pos="9590"/>
              </w:tabs>
              <w:rPr>
                <w:rFonts w:ascii="Times New Roman" w:hAnsi="Times New Roman"/>
                <w:i/>
              </w:rPr>
            </w:pPr>
          </w:p>
          <w:p w:rsidR="004E22CE" w:rsidRPr="004B2AA0" w:rsidRDefault="004E22CE" w:rsidP="00731E05">
            <w:pPr>
              <w:pStyle w:val="Preformatted"/>
              <w:tabs>
                <w:tab w:val="clear" w:pos="9590"/>
              </w:tabs>
              <w:rPr>
                <w:rFonts w:ascii="Times New Roman" w:hAnsi="Times New Roman"/>
                <w:i/>
                <w:lang w:val="en-US"/>
              </w:rPr>
            </w:pPr>
            <w:r w:rsidRPr="004B2AA0">
              <w:rPr>
                <w:rFonts w:ascii="Times New Roman" w:hAnsi="Times New Roman"/>
                <w:i/>
              </w:rPr>
              <w:t xml:space="preserve">ИНН: </w:t>
            </w:r>
            <w:r w:rsidR="004B2AA0">
              <w:rPr>
                <w:rFonts w:ascii="Times New Roman" w:hAnsi="Times New Roman"/>
                <w:i/>
                <w:lang w:val="en-US"/>
              </w:rPr>
              <w:t>78000000000</w:t>
            </w:r>
            <w:r w:rsidRPr="004B2AA0">
              <w:rPr>
                <w:rFonts w:ascii="Times New Roman" w:hAnsi="Times New Roman"/>
                <w:i/>
              </w:rPr>
              <w:t xml:space="preserve"> / КПП: </w:t>
            </w:r>
            <w:r w:rsidR="004B2AA0">
              <w:rPr>
                <w:rFonts w:ascii="Times New Roman" w:hAnsi="Times New Roman"/>
                <w:i/>
                <w:lang w:val="en-US"/>
              </w:rPr>
              <w:t>78000000</w:t>
            </w:r>
            <w:bookmarkStart w:id="0" w:name="_GoBack"/>
            <w:bookmarkEnd w:id="0"/>
          </w:p>
          <w:p w:rsidR="00124C77" w:rsidRPr="004B2AA0" w:rsidRDefault="00124C77" w:rsidP="00731E05">
            <w:pPr>
              <w:pStyle w:val="Preformatted"/>
              <w:tabs>
                <w:tab w:val="clear" w:pos="9590"/>
              </w:tabs>
              <w:rPr>
                <w:rFonts w:ascii="Times New Roman" w:hAnsi="Times New Roman"/>
                <w:i/>
              </w:rPr>
            </w:pPr>
          </w:p>
          <w:p w:rsidR="004E22CE" w:rsidRPr="004B2AA0" w:rsidRDefault="004E22CE" w:rsidP="004B2AA0">
            <w:pPr>
              <w:pStyle w:val="Preformatted"/>
              <w:tabs>
                <w:tab w:val="clear" w:pos="9590"/>
              </w:tabs>
              <w:rPr>
                <w:rFonts w:ascii="Times New Roman" w:hAnsi="Times New Roman"/>
                <w:i/>
              </w:rPr>
            </w:pPr>
            <w:r w:rsidRPr="004B2AA0">
              <w:rPr>
                <w:rFonts w:ascii="Times New Roman" w:hAnsi="Times New Roman"/>
                <w:i/>
              </w:rPr>
              <w:t xml:space="preserve">198097, Санкт-Петербург, ул. </w:t>
            </w:r>
          </w:p>
        </w:tc>
      </w:tr>
      <w:tr w:rsidR="004E22CE" w:rsidRPr="004B2AA0" w:rsidTr="004E22CE">
        <w:tc>
          <w:tcPr>
            <w:tcW w:w="1195" w:type="pct"/>
          </w:tcPr>
          <w:p w:rsidR="004E22CE" w:rsidRPr="004B2AA0" w:rsidRDefault="004E22CE" w:rsidP="00731E05">
            <w:pPr>
              <w:pStyle w:val="Preformatted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 w:rsidRPr="004B2AA0">
              <w:rPr>
                <w:rFonts w:ascii="Times New Roman" w:hAnsi="Times New Roman"/>
              </w:rPr>
              <w:t>Название оборудования:</w:t>
            </w:r>
          </w:p>
        </w:tc>
        <w:tc>
          <w:tcPr>
            <w:tcW w:w="3805" w:type="pct"/>
          </w:tcPr>
          <w:p w:rsidR="00124C77" w:rsidRPr="004B2AA0" w:rsidRDefault="00124C77" w:rsidP="00250373">
            <w:pPr>
              <w:pStyle w:val="Preformatted"/>
              <w:pBdr>
                <w:bottom w:val="single" w:sz="12" w:space="1" w:color="auto"/>
              </w:pBdr>
              <w:tabs>
                <w:tab w:val="clear" w:pos="9590"/>
              </w:tabs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4E22CE" w:rsidRPr="004B2AA0" w:rsidTr="004E22CE">
        <w:tc>
          <w:tcPr>
            <w:tcW w:w="1195" w:type="pct"/>
          </w:tcPr>
          <w:p w:rsidR="004E22CE" w:rsidRPr="004B2AA0" w:rsidRDefault="004E22CE" w:rsidP="00731E05">
            <w:pPr>
              <w:pStyle w:val="Preformatted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 w:rsidRPr="004B2AA0">
              <w:rPr>
                <w:rFonts w:ascii="Times New Roman" w:hAnsi="Times New Roman"/>
              </w:rPr>
              <w:t>Серийные номера:</w:t>
            </w:r>
          </w:p>
        </w:tc>
        <w:tc>
          <w:tcPr>
            <w:tcW w:w="3805" w:type="pct"/>
          </w:tcPr>
          <w:p w:rsidR="004E22CE" w:rsidRPr="004B2AA0" w:rsidRDefault="004E22CE" w:rsidP="004E22CE">
            <w:pPr>
              <w:pStyle w:val="Preformatted"/>
              <w:pBdr>
                <w:bottom w:val="single" w:sz="12" w:space="1" w:color="auto"/>
              </w:pBdr>
              <w:tabs>
                <w:tab w:val="clear" w:pos="9590"/>
              </w:tabs>
              <w:rPr>
                <w:rFonts w:ascii="Times New Roman" w:hAnsi="Times New Roman"/>
                <w:b/>
                <w:lang w:val="en-US"/>
              </w:rPr>
            </w:pPr>
          </w:p>
          <w:p w:rsidR="00124C77" w:rsidRPr="004B2AA0" w:rsidRDefault="00124C77" w:rsidP="004E22CE">
            <w:pPr>
              <w:pStyle w:val="Preformatted"/>
              <w:pBdr>
                <w:bottom w:val="single" w:sz="12" w:space="1" w:color="auto"/>
              </w:pBdr>
              <w:tabs>
                <w:tab w:val="clear" w:pos="9590"/>
              </w:tabs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4E22CE" w:rsidRPr="004B2AA0" w:rsidTr="004E22CE">
        <w:tc>
          <w:tcPr>
            <w:tcW w:w="1195" w:type="pct"/>
          </w:tcPr>
          <w:p w:rsidR="004E22CE" w:rsidRPr="004B2AA0" w:rsidRDefault="004E22CE" w:rsidP="00731E05">
            <w:pPr>
              <w:pStyle w:val="Preformatted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  <w:r w:rsidRPr="004B2AA0">
              <w:rPr>
                <w:rFonts w:ascii="Times New Roman" w:hAnsi="Times New Roman"/>
              </w:rPr>
              <w:t>Количество:</w:t>
            </w:r>
          </w:p>
        </w:tc>
        <w:tc>
          <w:tcPr>
            <w:tcW w:w="3805" w:type="pct"/>
          </w:tcPr>
          <w:p w:rsidR="004E22CE" w:rsidRPr="004B2AA0" w:rsidRDefault="004E22CE" w:rsidP="00731E05">
            <w:pPr>
              <w:pStyle w:val="Preformatted"/>
              <w:pBdr>
                <w:bottom w:val="single" w:sz="12" w:space="1" w:color="auto"/>
              </w:pBdr>
              <w:tabs>
                <w:tab w:val="clear" w:pos="9590"/>
              </w:tabs>
              <w:rPr>
                <w:rFonts w:ascii="Times New Roman" w:hAnsi="Times New Roman"/>
              </w:rPr>
            </w:pPr>
            <w:r w:rsidRPr="004B2AA0">
              <w:rPr>
                <w:rFonts w:ascii="Times New Roman" w:hAnsi="Times New Roman"/>
                <w:lang w:val="en-US"/>
              </w:rPr>
              <w:t xml:space="preserve">1 </w:t>
            </w:r>
            <w:proofErr w:type="spellStart"/>
            <w:r w:rsidRPr="004B2AA0">
              <w:rPr>
                <w:rFonts w:ascii="Times New Roman" w:hAnsi="Times New Roman"/>
                <w:lang w:val="en-US"/>
              </w:rPr>
              <w:t>шт</w:t>
            </w:r>
            <w:proofErr w:type="spellEnd"/>
            <w:r w:rsidRPr="004B2AA0">
              <w:rPr>
                <w:rFonts w:ascii="Times New Roman" w:hAnsi="Times New Roman"/>
                <w:lang w:val="en-US"/>
              </w:rPr>
              <w:t>.</w:t>
            </w:r>
          </w:p>
          <w:p w:rsidR="004E22CE" w:rsidRPr="004B2AA0" w:rsidRDefault="004E22CE" w:rsidP="00731E05">
            <w:pPr>
              <w:pStyle w:val="Preformatted"/>
              <w:tabs>
                <w:tab w:val="clear" w:pos="9590"/>
              </w:tabs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4E22CE" w:rsidRPr="004B2AA0" w:rsidTr="004E22CE">
        <w:tc>
          <w:tcPr>
            <w:tcW w:w="1195" w:type="pct"/>
          </w:tcPr>
          <w:p w:rsidR="004E22CE" w:rsidRPr="004B2AA0" w:rsidRDefault="004E22CE" w:rsidP="00731E05">
            <w:pPr>
              <w:pStyle w:val="Preformatted"/>
              <w:tabs>
                <w:tab w:val="clear" w:pos="959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3805" w:type="pct"/>
          </w:tcPr>
          <w:p w:rsidR="004E22CE" w:rsidRPr="004B2AA0" w:rsidRDefault="004E22CE" w:rsidP="00731E05">
            <w:pPr>
              <w:pStyle w:val="Preformatted"/>
              <w:tabs>
                <w:tab w:val="clear" w:pos="9590"/>
              </w:tabs>
              <w:rPr>
                <w:rFonts w:ascii="Times New Roman" w:hAnsi="Times New Roman"/>
                <w:b/>
              </w:rPr>
            </w:pPr>
            <w:r w:rsidRPr="004B2AA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E22CE" w:rsidRPr="004B2AA0" w:rsidTr="004E22CE">
        <w:trPr>
          <w:cantSplit/>
        </w:trPr>
        <w:tc>
          <w:tcPr>
            <w:tcW w:w="5000" w:type="pct"/>
            <w:gridSpan w:val="2"/>
          </w:tcPr>
          <w:p w:rsidR="004E22CE" w:rsidRPr="004B2AA0" w:rsidRDefault="004E22CE" w:rsidP="004E22CE">
            <w:pPr>
              <w:pStyle w:val="Preformatted"/>
              <w:tabs>
                <w:tab w:val="clear" w:pos="9590"/>
              </w:tabs>
              <w:ind w:firstLine="3153"/>
              <w:rPr>
                <w:rFonts w:ascii="Times New Roman" w:hAnsi="Times New Roman"/>
                <w:b/>
              </w:rPr>
            </w:pPr>
            <w:r w:rsidRPr="004B2AA0">
              <w:rPr>
                <w:rFonts w:ascii="Times New Roman" w:hAnsi="Times New Roman"/>
              </w:rPr>
              <w:t>Срок гарантийной поддержки:</w:t>
            </w:r>
            <w:r w:rsidRPr="004B2AA0">
              <w:rPr>
                <w:rFonts w:ascii="Times New Roman" w:hAnsi="Times New Roman"/>
                <w:b/>
              </w:rPr>
              <w:t xml:space="preserve"> 12 месяцев</w:t>
            </w:r>
          </w:p>
          <w:p w:rsidR="004E22CE" w:rsidRPr="004B2AA0" w:rsidRDefault="004E22CE" w:rsidP="00731E05">
            <w:pPr>
              <w:pStyle w:val="Preformatted"/>
              <w:tabs>
                <w:tab w:val="clear" w:pos="9590"/>
              </w:tabs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4E22CE" w:rsidRPr="004B2AA0" w:rsidRDefault="004E22CE" w:rsidP="004E22CE">
      <w:pPr>
        <w:jc w:val="right"/>
        <w:rPr>
          <w:sz w:val="20"/>
          <w:szCs w:val="20"/>
        </w:rPr>
      </w:pPr>
    </w:p>
    <w:p w:rsidR="00A94AC4" w:rsidRPr="004B2AA0" w:rsidRDefault="00831298" w:rsidP="004E22CE">
      <w:pPr>
        <w:jc w:val="right"/>
        <w:rPr>
          <w:color w:val="000000"/>
          <w:sz w:val="20"/>
          <w:szCs w:val="20"/>
        </w:rPr>
      </w:pPr>
      <w:r w:rsidRPr="004B2AA0">
        <w:rPr>
          <w:sz w:val="20"/>
          <w:szCs w:val="20"/>
        </w:rPr>
        <w:tab/>
      </w:r>
      <w:r w:rsidRPr="004B2AA0">
        <w:rPr>
          <w:sz w:val="20"/>
          <w:szCs w:val="20"/>
        </w:rPr>
        <w:tab/>
      </w:r>
      <w:r w:rsidRPr="004B2AA0">
        <w:rPr>
          <w:sz w:val="20"/>
          <w:szCs w:val="20"/>
        </w:rPr>
        <w:tab/>
      </w:r>
    </w:p>
    <w:p w:rsidR="004E22CE" w:rsidRPr="004B2AA0" w:rsidRDefault="004E22CE" w:rsidP="00A94AC4">
      <w:pPr>
        <w:pStyle w:val="western"/>
        <w:shd w:val="clear" w:color="auto" w:fill="FFFFFF"/>
        <w:spacing w:after="0" w:afterAutospacing="0"/>
        <w:ind w:left="288"/>
        <w:rPr>
          <w:color w:val="000000"/>
          <w:sz w:val="20"/>
          <w:szCs w:val="20"/>
        </w:rPr>
      </w:pPr>
    </w:p>
    <w:p w:rsidR="004E22CE" w:rsidRPr="004B2AA0" w:rsidRDefault="004E22CE" w:rsidP="00A94AC4">
      <w:pPr>
        <w:pStyle w:val="western"/>
        <w:shd w:val="clear" w:color="auto" w:fill="FFFFFF"/>
        <w:spacing w:after="0" w:afterAutospacing="0"/>
        <w:ind w:left="288"/>
        <w:rPr>
          <w:color w:val="000000"/>
          <w:sz w:val="20"/>
          <w:szCs w:val="20"/>
        </w:rPr>
      </w:pPr>
    </w:p>
    <w:p w:rsidR="004E22CE" w:rsidRPr="004B2AA0" w:rsidRDefault="004E22CE" w:rsidP="00A94AC4">
      <w:pPr>
        <w:pStyle w:val="western"/>
        <w:shd w:val="clear" w:color="auto" w:fill="FFFFFF"/>
        <w:spacing w:after="0" w:afterAutospacing="0"/>
        <w:ind w:left="288"/>
        <w:rPr>
          <w:color w:val="000000"/>
          <w:sz w:val="20"/>
          <w:szCs w:val="20"/>
        </w:rPr>
      </w:pPr>
    </w:p>
    <w:p w:rsidR="004E22CE" w:rsidRPr="004B2AA0" w:rsidRDefault="004E22CE" w:rsidP="00A94AC4">
      <w:pPr>
        <w:pStyle w:val="western"/>
        <w:shd w:val="clear" w:color="auto" w:fill="FFFFFF"/>
        <w:spacing w:after="0" w:afterAutospacing="0"/>
        <w:ind w:left="288"/>
        <w:rPr>
          <w:color w:val="000000"/>
          <w:sz w:val="20"/>
          <w:szCs w:val="20"/>
        </w:rPr>
      </w:pPr>
    </w:p>
    <w:p w:rsidR="004E22CE" w:rsidRPr="004B2AA0" w:rsidRDefault="004E22CE" w:rsidP="00A94AC4">
      <w:pPr>
        <w:pStyle w:val="western"/>
        <w:shd w:val="clear" w:color="auto" w:fill="FFFFFF"/>
        <w:spacing w:after="0" w:afterAutospacing="0"/>
        <w:ind w:left="288"/>
        <w:rPr>
          <w:color w:val="000000"/>
          <w:sz w:val="20"/>
          <w:szCs w:val="20"/>
        </w:rPr>
      </w:pPr>
    </w:p>
    <w:p w:rsidR="004E22CE" w:rsidRPr="004B2AA0" w:rsidRDefault="004E22CE" w:rsidP="00A94AC4">
      <w:pPr>
        <w:pStyle w:val="western"/>
        <w:shd w:val="clear" w:color="auto" w:fill="FFFFFF"/>
        <w:spacing w:after="0" w:afterAutospacing="0"/>
        <w:ind w:left="288"/>
        <w:rPr>
          <w:color w:val="000000"/>
          <w:sz w:val="20"/>
          <w:szCs w:val="20"/>
        </w:rPr>
      </w:pPr>
    </w:p>
    <w:p w:rsidR="004E22CE" w:rsidRPr="004B2AA0" w:rsidRDefault="004E22CE" w:rsidP="00A94AC4">
      <w:pPr>
        <w:pStyle w:val="western"/>
        <w:shd w:val="clear" w:color="auto" w:fill="FFFFFF"/>
        <w:spacing w:after="0" w:afterAutospacing="0"/>
        <w:ind w:left="288"/>
        <w:rPr>
          <w:color w:val="000000"/>
          <w:sz w:val="20"/>
          <w:szCs w:val="20"/>
        </w:rPr>
      </w:pPr>
    </w:p>
    <w:p w:rsidR="004E22CE" w:rsidRPr="004B2AA0" w:rsidRDefault="004E22CE" w:rsidP="00A94AC4">
      <w:pPr>
        <w:pStyle w:val="western"/>
        <w:shd w:val="clear" w:color="auto" w:fill="FFFFFF"/>
        <w:spacing w:after="0" w:afterAutospacing="0"/>
        <w:ind w:left="288"/>
        <w:rPr>
          <w:color w:val="000000"/>
          <w:sz w:val="20"/>
          <w:szCs w:val="20"/>
        </w:rPr>
      </w:pPr>
    </w:p>
    <w:p w:rsidR="003A6887" w:rsidRPr="004B2AA0" w:rsidRDefault="003A6887" w:rsidP="00A857AF">
      <w:pPr>
        <w:rPr>
          <w:noProof/>
          <w:sz w:val="20"/>
          <w:szCs w:val="20"/>
          <w:lang w:val="en-US" w:eastAsia="ru-RU"/>
        </w:rPr>
      </w:pPr>
    </w:p>
    <w:sectPr w:rsidR="003A6887" w:rsidRPr="004B2AA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6F" w:rsidRDefault="00342E6F" w:rsidP="00B614F2">
      <w:pPr>
        <w:spacing w:after="0" w:line="240" w:lineRule="auto"/>
      </w:pPr>
      <w:r>
        <w:separator/>
      </w:r>
    </w:p>
  </w:endnote>
  <w:endnote w:type="continuationSeparator" w:id="0">
    <w:p w:rsidR="00342E6F" w:rsidRDefault="00342E6F" w:rsidP="00B6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77" w:rsidRDefault="00124C77" w:rsidP="00124C77">
    <w:pPr>
      <w:pStyle w:val="a5"/>
      <w:ind w:left="-1701" w:firstLine="567"/>
      <w:jc w:val="center"/>
      <w:rPr>
        <w:i/>
        <w:noProof/>
        <w:sz w:val="16"/>
        <w:szCs w:val="16"/>
        <w:lang w:val="en-US" w:eastAsia="ru-RU"/>
      </w:rPr>
    </w:pPr>
  </w:p>
  <w:p w:rsidR="005A13D7" w:rsidRPr="004B2AA0" w:rsidRDefault="00213A07" w:rsidP="00124C77">
    <w:pPr>
      <w:pStyle w:val="a5"/>
      <w:ind w:left="-1701" w:firstLine="567"/>
      <w:jc w:val="center"/>
      <w:rPr>
        <w:i/>
        <w:noProof/>
        <w:lang w:eastAsia="ru-RU"/>
      </w:rPr>
    </w:pPr>
    <w:r w:rsidRPr="00124C77">
      <w:rPr>
        <w:i/>
        <w:noProof/>
        <w:lang w:eastAsia="ru-RU"/>
      </w:rPr>
      <w:drawing>
        <wp:anchor distT="0" distB="0" distL="114300" distR="114300" simplePos="0" relativeHeight="251657216" behindDoc="1" locked="0" layoutInCell="1" allowOverlap="1" wp14:anchorId="58B546F7" wp14:editId="3D705D41">
          <wp:simplePos x="0" y="0"/>
          <wp:positionH relativeFrom="column">
            <wp:posOffset>-1080135</wp:posOffset>
          </wp:positionH>
          <wp:positionV relativeFrom="paragraph">
            <wp:posOffset>-2453004</wp:posOffset>
          </wp:positionV>
          <wp:extent cx="7591425" cy="2577542"/>
          <wp:effectExtent l="0" t="0" r="0" b="0"/>
          <wp:wrapNone/>
          <wp:docPr id="7" name="Рисунок 7" descr="C:\Users\Латеркин\Desktop\нижний калантиту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Латеркин\Desktop\нижний калантиту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577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4C77">
      <w:rPr>
        <w:i/>
        <w:noProof/>
        <w:sz w:val="16"/>
        <w:szCs w:val="16"/>
        <w:lang w:eastAsia="ru-RU"/>
      </w:rPr>
      <w:t xml:space="preserve">р/с: </w:t>
    </w:r>
    <w:r w:rsidR="00124C77" w:rsidRPr="00124C77">
      <w:rPr>
        <w:bCs/>
        <w:i/>
        <w:sz w:val="16"/>
        <w:szCs w:val="16"/>
      </w:rPr>
      <w:t xml:space="preserve">40702810801200001469 в Ф-Л ПТР ПАО "ХАНТЫ-МАНСИЙСКИЙ БАНК ОТКРЫТИЕ" Г. САНКТ-ПЕТЕРБУРГ </w:t>
    </w:r>
    <w:r w:rsidRPr="00124C77">
      <w:rPr>
        <w:i/>
        <w:noProof/>
        <w:sz w:val="16"/>
        <w:szCs w:val="16"/>
        <w:lang w:eastAsia="ru-RU"/>
      </w:rPr>
      <w:t xml:space="preserve">к/с: </w:t>
    </w:r>
    <w:r w:rsidR="00124C77" w:rsidRPr="00124C77">
      <w:rPr>
        <w:i/>
        <w:sz w:val="16"/>
        <w:szCs w:val="16"/>
      </w:rPr>
      <w:t xml:space="preserve"> </w:t>
    </w:r>
    <w:r w:rsidR="00124C77" w:rsidRPr="00124C77">
      <w:rPr>
        <w:bCs/>
        <w:i/>
        <w:sz w:val="16"/>
        <w:szCs w:val="16"/>
      </w:rPr>
      <w:t xml:space="preserve">30101810740300000809 </w:t>
    </w:r>
    <w:r w:rsidRPr="00124C77">
      <w:rPr>
        <w:i/>
        <w:noProof/>
        <w:sz w:val="16"/>
        <w:szCs w:val="16"/>
        <w:lang w:eastAsia="ru-RU"/>
      </w:rPr>
      <w:t xml:space="preserve">БИК: </w:t>
    </w:r>
    <w:r w:rsidR="00124C77" w:rsidRPr="00124C77">
      <w:rPr>
        <w:i/>
        <w:sz w:val="16"/>
        <w:szCs w:val="16"/>
      </w:rPr>
      <w:t xml:space="preserve"> </w:t>
    </w:r>
    <w:r w:rsidR="00124C77" w:rsidRPr="00124C77">
      <w:rPr>
        <w:bCs/>
        <w:i/>
        <w:sz w:val="16"/>
        <w:szCs w:val="16"/>
      </w:rPr>
      <w:t>044030809</w:t>
    </w:r>
  </w:p>
  <w:p w:rsidR="00124C77" w:rsidRPr="004B2AA0" w:rsidRDefault="00124C77" w:rsidP="00124C77">
    <w:pPr>
      <w:pStyle w:val="a5"/>
      <w:ind w:left="-1701" w:firstLine="567"/>
      <w:jc w:val="center"/>
      <w:rPr>
        <w:i/>
        <w:noProof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6F" w:rsidRDefault="00342E6F" w:rsidP="00B614F2">
      <w:pPr>
        <w:spacing w:after="0" w:line="240" w:lineRule="auto"/>
      </w:pPr>
      <w:r>
        <w:separator/>
      </w:r>
    </w:p>
  </w:footnote>
  <w:footnote w:type="continuationSeparator" w:id="0">
    <w:p w:rsidR="00342E6F" w:rsidRDefault="00342E6F" w:rsidP="00B6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98" w:rsidRPr="005A0369" w:rsidRDefault="00342E6F" w:rsidP="00831298">
    <w:pPr>
      <w:pStyle w:val="a3"/>
      <w:ind w:hanging="1418"/>
      <w:jc w:val="right"/>
      <w:rPr>
        <w:rFonts w:ascii="Britannic Bold" w:hAnsi="Britannic Bold" w:cs="Times New Roman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0.7pt;margin-top:-5.55pt;width:209.75pt;height:50.7pt;z-index:-251658240;mso-wrap-edited:t;mso-position-horizontal-relative:text;mso-position-vertical-relative:text;mso-width-relative:page;mso-height-relative:page" wrapcoords="1081 0 618 1278 -77 4133 -77 10161 772 15252 463 20322 541 21280 58415 70935 58801 -12568 3702 10161 3779 4452 2853 639 2472 0 1081 0">
          <v:imagedata r:id="rId1" o:title="Комплексные Решения лого"/>
          <w10:wrap type="tight"/>
        </v:shape>
      </w:pict>
    </w:r>
    <w:r w:rsidR="00831298" w:rsidRPr="005A0369">
      <w:rPr>
        <w:rFonts w:ascii="Calibri" w:hAnsi="Calibri" w:cs="Calibri"/>
        <w:sz w:val="20"/>
        <w:szCs w:val="20"/>
      </w:rPr>
      <w:t>ООО</w:t>
    </w:r>
    <w:r w:rsidR="00831298" w:rsidRPr="005A0369">
      <w:rPr>
        <w:rFonts w:ascii="Britannic Bold" w:hAnsi="Britannic Bold" w:cs="Times New Roman"/>
        <w:sz w:val="20"/>
        <w:szCs w:val="20"/>
      </w:rPr>
      <w:t xml:space="preserve"> "</w:t>
    </w:r>
    <w:r w:rsidR="004E22CE">
      <w:rPr>
        <w:rFonts w:ascii="Calibri" w:hAnsi="Calibri" w:cs="Calibri"/>
        <w:sz w:val="20"/>
        <w:szCs w:val="20"/>
      </w:rPr>
      <w:t>Комплексные Решения</w:t>
    </w:r>
    <w:r w:rsidR="00831298" w:rsidRPr="005A0369">
      <w:rPr>
        <w:rFonts w:ascii="Britannic Bold" w:hAnsi="Britannic Bold" w:cs="Times New Roman"/>
        <w:sz w:val="20"/>
        <w:szCs w:val="20"/>
      </w:rPr>
      <w:t>"</w:t>
    </w:r>
  </w:p>
  <w:p w:rsidR="00831298" w:rsidRPr="005A0369" w:rsidRDefault="00831298" w:rsidP="00831298">
    <w:pPr>
      <w:pStyle w:val="a3"/>
      <w:ind w:hanging="1418"/>
      <w:jc w:val="right"/>
      <w:rPr>
        <w:rFonts w:ascii="Britannic Bold" w:hAnsi="Britannic Bold" w:cs="Times New Roman"/>
        <w:sz w:val="20"/>
        <w:szCs w:val="20"/>
      </w:rPr>
    </w:pPr>
    <w:r w:rsidRPr="005A0369">
      <w:rPr>
        <w:rFonts w:ascii="Calibri" w:hAnsi="Calibri" w:cs="Calibri"/>
        <w:sz w:val="20"/>
        <w:szCs w:val="20"/>
      </w:rPr>
      <w:t>ИНН</w:t>
    </w:r>
    <w:r w:rsidRPr="005A0369">
      <w:rPr>
        <w:rFonts w:ascii="Britannic Bold" w:hAnsi="Britannic Bold" w:cs="Times New Roman"/>
        <w:sz w:val="20"/>
        <w:szCs w:val="20"/>
      </w:rPr>
      <w:t xml:space="preserve"> </w:t>
    </w:r>
    <w:r w:rsidR="004E22CE" w:rsidRPr="004E22CE">
      <w:rPr>
        <w:rFonts w:ascii="Britannic Bold" w:hAnsi="Britannic Bold" w:cs="Times New Roman"/>
        <w:sz w:val="20"/>
        <w:szCs w:val="20"/>
      </w:rPr>
      <w:t>7804276530</w:t>
    </w:r>
  </w:p>
  <w:p w:rsidR="00831298" w:rsidRPr="005A0369" w:rsidRDefault="00831298" w:rsidP="00831298">
    <w:pPr>
      <w:pStyle w:val="a3"/>
      <w:ind w:hanging="1418"/>
      <w:jc w:val="right"/>
      <w:rPr>
        <w:rFonts w:ascii="Britannic Bold" w:hAnsi="Britannic Bold" w:cs="Times New Roman"/>
        <w:sz w:val="20"/>
        <w:szCs w:val="20"/>
      </w:rPr>
    </w:pPr>
    <w:r w:rsidRPr="005A0369">
      <w:rPr>
        <w:rFonts w:ascii="Calibri" w:hAnsi="Calibri" w:cs="Calibri"/>
        <w:sz w:val="20"/>
        <w:szCs w:val="20"/>
      </w:rPr>
      <w:t>КПП</w:t>
    </w:r>
    <w:r w:rsidRPr="005A0369">
      <w:rPr>
        <w:rFonts w:ascii="Britannic Bold" w:hAnsi="Britannic Bold" w:cs="Times New Roman"/>
        <w:sz w:val="20"/>
        <w:szCs w:val="20"/>
      </w:rPr>
      <w:t xml:space="preserve"> </w:t>
    </w:r>
    <w:r w:rsidR="004E22CE" w:rsidRPr="004E22CE">
      <w:rPr>
        <w:rFonts w:ascii="Britannic Bold" w:hAnsi="Britannic Bold" w:cs="Times New Roman"/>
        <w:sz w:val="20"/>
        <w:szCs w:val="20"/>
      </w:rPr>
      <w:t>780401001</w:t>
    </w:r>
  </w:p>
  <w:p w:rsidR="00831298" w:rsidRPr="005A0369" w:rsidRDefault="00831298" w:rsidP="00831298">
    <w:pPr>
      <w:pStyle w:val="a3"/>
      <w:ind w:hanging="1418"/>
      <w:jc w:val="right"/>
      <w:rPr>
        <w:rFonts w:ascii="Britannic Bold" w:hAnsi="Britannic Bold" w:cs="Times New Roman"/>
        <w:sz w:val="20"/>
        <w:szCs w:val="20"/>
      </w:rPr>
    </w:pPr>
    <w:r w:rsidRPr="005A0369">
      <w:rPr>
        <w:rFonts w:ascii="Calibri" w:hAnsi="Calibri" w:cs="Calibri"/>
        <w:sz w:val="20"/>
        <w:szCs w:val="20"/>
      </w:rPr>
      <w:t>ОГРН</w:t>
    </w:r>
    <w:r w:rsidRPr="005A0369">
      <w:rPr>
        <w:rFonts w:ascii="Britannic Bold" w:hAnsi="Britannic Bold" w:cs="Times New Roman"/>
        <w:sz w:val="20"/>
        <w:szCs w:val="20"/>
      </w:rPr>
      <w:t xml:space="preserve"> </w:t>
    </w:r>
    <w:r w:rsidR="004E22CE" w:rsidRPr="004E22CE">
      <w:rPr>
        <w:rFonts w:ascii="Britannic Bold" w:hAnsi="Britannic Bold" w:cs="Times New Roman"/>
        <w:sz w:val="20"/>
        <w:szCs w:val="20"/>
      </w:rPr>
      <w:t>1157847280491</w:t>
    </w:r>
  </w:p>
  <w:p w:rsidR="00831298" w:rsidRPr="005A0369" w:rsidRDefault="004E22CE" w:rsidP="00831298">
    <w:pPr>
      <w:autoSpaceDE w:val="0"/>
      <w:autoSpaceDN w:val="0"/>
      <w:adjustRightInd w:val="0"/>
      <w:spacing w:after="0" w:line="240" w:lineRule="auto"/>
      <w:jc w:val="right"/>
      <w:rPr>
        <w:rFonts w:ascii="Britannic Bold" w:hAnsi="Britannic Bold" w:cs="Times New Roman"/>
        <w:sz w:val="20"/>
        <w:szCs w:val="20"/>
      </w:rPr>
    </w:pPr>
    <w:r w:rsidRPr="004E22CE">
      <w:rPr>
        <w:rFonts w:ascii="Britannic Bold" w:hAnsi="Britannic Bold" w:cs="Times New Roman"/>
        <w:sz w:val="20"/>
        <w:szCs w:val="20"/>
      </w:rPr>
      <w:t>195297</w:t>
    </w:r>
    <w:r w:rsidR="00831298" w:rsidRPr="005A0369">
      <w:rPr>
        <w:rFonts w:ascii="Britannic Bold" w:hAnsi="Britannic Bold" w:cs="Times New Roman"/>
        <w:sz w:val="20"/>
        <w:szCs w:val="20"/>
      </w:rPr>
      <w:t xml:space="preserve">, </w:t>
    </w:r>
    <w:r w:rsidR="00831298" w:rsidRPr="005A0369">
      <w:rPr>
        <w:rFonts w:ascii="Calibri" w:hAnsi="Calibri" w:cs="Calibri"/>
        <w:sz w:val="20"/>
        <w:szCs w:val="20"/>
      </w:rPr>
      <w:t>г</w:t>
    </w:r>
    <w:r w:rsidR="00831298" w:rsidRPr="005A0369">
      <w:rPr>
        <w:rFonts w:ascii="Britannic Bold" w:hAnsi="Britannic Bold" w:cs="Times New Roman"/>
        <w:sz w:val="20"/>
        <w:szCs w:val="20"/>
      </w:rPr>
      <w:t xml:space="preserve">. </w:t>
    </w:r>
    <w:r w:rsidR="00831298" w:rsidRPr="005A0369">
      <w:rPr>
        <w:rFonts w:ascii="Calibri" w:hAnsi="Calibri" w:cs="Calibri"/>
        <w:sz w:val="20"/>
        <w:szCs w:val="20"/>
      </w:rPr>
      <w:t>Санкт</w:t>
    </w:r>
    <w:r w:rsidR="00831298" w:rsidRPr="005A0369">
      <w:rPr>
        <w:rFonts w:ascii="Britannic Bold" w:hAnsi="Britannic Bold" w:cs="Times New Roman"/>
        <w:sz w:val="20"/>
        <w:szCs w:val="20"/>
      </w:rPr>
      <w:t>-</w:t>
    </w:r>
    <w:r w:rsidR="00831298" w:rsidRPr="005A0369">
      <w:rPr>
        <w:rFonts w:ascii="Calibri" w:hAnsi="Calibri" w:cs="Calibri"/>
        <w:sz w:val="20"/>
        <w:szCs w:val="20"/>
      </w:rPr>
      <w:t>Петербург</w:t>
    </w:r>
    <w:r w:rsidR="00831298" w:rsidRPr="005A0369">
      <w:rPr>
        <w:rFonts w:ascii="Britannic Bold" w:hAnsi="Britannic Bold" w:cs="Times New Roman"/>
        <w:sz w:val="20"/>
        <w:szCs w:val="20"/>
      </w:rPr>
      <w:t>,</w:t>
    </w:r>
  </w:p>
  <w:p w:rsidR="00831298" w:rsidRPr="005A0369" w:rsidRDefault="00831298" w:rsidP="00831298">
    <w:pPr>
      <w:autoSpaceDE w:val="0"/>
      <w:autoSpaceDN w:val="0"/>
      <w:adjustRightInd w:val="0"/>
      <w:spacing w:after="0" w:line="240" w:lineRule="auto"/>
      <w:jc w:val="right"/>
      <w:rPr>
        <w:rFonts w:ascii="Britannic Bold" w:hAnsi="Britannic Bold" w:cs="Times New Roman"/>
        <w:sz w:val="20"/>
        <w:szCs w:val="20"/>
      </w:rPr>
    </w:pPr>
    <w:r w:rsidRPr="005A0369">
      <w:rPr>
        <w:rFonts w:ascii="Britannic Bold" w:hAnsi="Britannic Bold" w:cs="Times New Roman"/>
        <w:sz w:val="20"/>
        <w:szCs w:val="20"/>
      </w:rPr>
      <w:t xml:space="preserve"> </w:t>
    </w:r>
    <w:r w:rsidR="004E22CE">
      <w:rPr>
        <w:rFonts w:ascii="Calibri" w:hAnsi="Calibri" w:cs="Calibri"/>
        <w:sz w:val="20"/>
        <w:szCs w:val="20"/>
      </w:rPr>
      <w:t xml:space="preserve">Просвещения </w:t>
    </w:r>
    <w:proofErr w:type="spellStart"/>
    <w:r w:rsidR="004E22CE">
      <w:rPr>
        <w:rFonts w:ascii="Calibri" w:hAnsi="Calibri" w:cs="Calibri"/>
        <w:sz w:val="20"/>
        <w:szCs w:val="20"/>
      </w:rPr>
      <w:t>пр</w:t>
    </w:r>
    <w:proofErr w:type="spellEnd"/>
    <w:r w:rsidRPr="005A0369">
      <w:rPr>
        <w:rFonts w:ascii="Britannic Bold" w:hAnsi="Britannic Bold" w:cs="Times New Roman"/>
        <w:sz w:val="20"/>
        <w:szCs w:val="20"/>
      </w:rPr>
      <w:t xml:space="preserve">, </w:t>
    </w:r>
    <w:r w:rsidRPr="005A0369">
      <w:rPr>
        <w:rFonts w:ascii="Calibri" w:hAnsi="Calibri" w:cs="Calibri"/>
        <w:sz w:val="20"/>
        <w:szCs w:val="20"/>
      </w:rPr>
      <w:t>д</w:t>
    </w:r>
    <w:r w:rsidRPr="005A0369">
      <w:rPr>
        <w:rFonts w:ascii="Britannic Bold" w:hAnsi="Britannic Bold" w:cs="Times New Roman"/>
        <w:sz w:val="20"/>
        <w:szCs w:val="20"/>
      </w:rPr>
      <w:t xml:space="preserve">. </w:t>
    </w:r>
    <w:r w:rsidR="004E22CE" w:rsidRPr="004E22CE">
      <w:rPr>
        <w:rFonts w:ascii="Britannic Bold" w:hAnsi="Britannic Bold" w:cs="Times New Roman"/>
        <w:sz w:val="20"/>
        <w:szCs w:val="20"/>
      </w:rPr>
      <w:t>78</w:t>
    </w:r>
    <w:r w:rsidR="004E22CE">
      <w:rPr>
        <w:rFonts w:cs="Times New Roman"/>
        <w:sz w:val="20"/>
        <w:szCs w:val="20"/>
      </w:rPr>
      <w:t xml:space="preserve"> </w:t>
    </w:r>
    <w:r w:rsidRPr="005A0369">
      <w:rPr>
        <w:rFonts w:ascii="Calibri" w:hAnsi="Calibri" w:cs="Calibri"/>
        <w:sz w:val="20"/>
        <w:szCs w:val="20"/>
      </w:rPr>
      <w:t>Литер</w:t>
    </w:r>
    <w:r w:rsidRPr="005A0369">
      <w:rPr>
        <w:rFonts w:ascii="Britannic Bold" w:hAnsi="Britannic Bold" w:cs="Times New Roman"/>
        <w:sz w:val="20"/>
        <w:szCs w:val="20"/>
      </w:rPr>
      <w:t xml:space="preserve"> </w:t>
    </w:r>
    <w:r w:rsidR="004E22CE">
      <w:rPr>
        <w:rFonts w:ascii="Calibri" w:hAnsi="Calibri" w:cs="Calibri"/>
        <w:sz w:val="20"/>
        <w:szCs w:val="20"/>
      </w:rPr>
      <w:t>В</w:t>
    </w:r>
    <w:r w:rsidRPr="005A0369">
      <w:rPr>
        <w:rFonts w:ascii="Britannic Bold" w:hAnsi="Britannic Bold" w:cs="Times New Roman"/>
        <w:sz w:val="20"/>
        <w:szCs w:val="20"/>
      </w:rPr>
      <w:t xml:space="preserve">, </w:t>
    </w:r>
  </w:p>
  <w:p w:rsidR="00831298" w:rsidRPr="004E22CE" w:rsidRDefault="00831298" w:rsidP="00831298">
    <w:pPr>
      <w:autoSpaceDE w:val="0"/>
      <w:autoSpaceDN w:val="0"/>
      <w:adjustRightInd w:val="0"/>
      <w:spacing w:after="0" w:line="240" w:lineRule="auto"/>
      <w:jc w:val="right"/>
      <w:rPr>
        <w:rFonts w:cs="Calibri"/>
        <w:sz w:val="20"/>
        <w:szCs w:val="20"/>
        <w:lang w:val="en-US"/>
      </w:rPr>
    </w:pPr>
    <w:r w:rsidRPr="005A0369">
      <w:rPr>
        <w:rFonts w:ascii="Calibri" w:hAnsi="Calibri" w:cs="Calibri"/>
        <w:sz w:val="20"/>
        <w:szCs w:val="20"/>
      </w:rPr>
      <w:t>Помещение</w:t>
    </w:r>
    <w:r w:rsidRPr="005A0369">
      <w:rPr>
        <w:rFonts w:ascii="Britannic Bold" w:hAnsi="Britannic Bold" w:cs="Times New Roman"/>
        <w:sz w:val="20"/>
        <w:szCs w:val="20"/>
      </w:rPr>
      <w:t xml:space="preserve"> </w:t>
    </w:r>
    <w:r w:rsidR="004E22CE" w:rsidRPr="004E22CE">
      <w:rPr>
        <w:rFonts w:ascii="Britannic Bold" w:hAnsi="Britannic Bold" w:cs="Times New Roman"/>
        <w:sz w:val="20"/>
        <w:szCs w:val="20"/>
      </w:rPr>
      <w:t>2</w:t>
    </w:r>
    <w:r w:rsidR="004E22CE">
      <w:rPr>
        <w:rFonts w:cs="Times New Roman"/>
        <w:sz w:val="20"/>
        <w:szCs w:val="20"/>
      </w:rPr>
      <w:t>-Н</w:t>
    </w:r>
  </w:p>
  <w:p w:rsidR="00831298" w:rsidRPr="005A0369" w:rsidRDefault="00831298" w:rsidP="00831298">
    <w:pPr>
      <w:autoSpaceDE w:val="0"/>
      <w:autoSpaceDN w:val="0"/>
      <w:adjustRightInd w:val="0"/>
      <w:spacing w:after="0" w:line="240" w:lineRule="auto"/>
      <w:jc w:val="right"/>
      <w:rPr>
        <w:rFonts w:ascii="Britannic Bold" w:hAnsi="Britannic Bold" w:cs="Times New Roman"/>
        <w:sz w:val="20"/>
        <w:szCs w:val="20"/>
        <w:lang w:val="en-US"/>
      </w:rPr>
    </w:pPr>
    <w:r>
      <w:rPr>
        <w:rFonts w:ascii="Calibri" w:hAnsi="Calibri" w:cs="Calibri"/>
        <w:sz w:val="20"/>
        <w:szCs w:val="20"/>
      </w:rPr>
      <w:t xml:space="preserve">                              </w:t>
    </w:r>
    <w:r w:rsidRPr="005A0369">
      <w:rPr>
        <w:rFonts w:ascii="Calibri" w:hAnsi="Calibri" w:cs="Calibri"/>
        <w:sz w:val="20"/>
        <w:szCs w:val="20"/>
      </w:rPr>
      <w:t>Тел</w:t>
    </w:r>
    <w:r w:rsidRPr="005A0369">
      <w:rPr>
        <w:rFonts w:ascii="Calibri" w:hAnsi="Calibri" w:cs="Calibri"/>
        <w:sz w:val="20"/>
        <w:szCs w:val="20"/>
        <w:lang w:val="en-US"/>
      </w:rPr>
      <w:t xml:space="preserve">: </w:t>
    </w:r>
    <w:r w:rsidRPr="005A0369">
      <w:rPr>
        <w:rFonts w:ascii="Britannic Bold" w:hAnsi="Britannic Bold" w:cs="Calibri"/>
        <w:sz w:val="20"/>
        <w:szCs w:val="20"/>
        <w:lang w:val="en-US"/>
      </w:rPr>
      <w:t>(812) 424-</w:t>
    </w:r>
    <w:r w:rsidR="004E22CE" w:rsidRPr="004E22CE">
      <w:rPr>
        <w:rFonts w:ascii="Britannic Bold" w:hAnsi="Britannic Bold" w:cs="Calibri"/>
        <w:sz w:val="20"/>
        <w:szCs w:val="20"/>
      </w:rPr>
      <w:t>33</w:t>
    </w:r>
    <w:r w:rsidR="004E22CE" w:rsidRPr="004E22CE">
      <w:rPr>
        <w:rFonts w:ascii="Britannic Bold" w:hAnsi="Britannic Bold" w:cs="Calibri"/>
        <w:sz w:val="20"/>
        <w:szCs w:val="20"/>
        <w:lang w:val="en-US"/>
      </w:rPr>
      <w:t>-95</w:t>
    </w:r>
  </w:p>
  <w:p w:rsidR="00213A07" w:rsidRPr="005A0369" w:rsidRDefault="00B230BC" w:rsidP="00831298">
    <w:pPr>
      <w:pStyle w:val="a3"/>
      <w:ind w:hanging="1418"/>
      <w:jc w:val="right"/>
      <w:rPr>
        <w:rFonts w:ascii="Britannic Bold" w:hAnsi="Britannic Bold" w:cs="Times New Roman"/>
        <w:sz w:val="20"/>
        <w:szCs w:val="20"/>
        <w:lang w:val="en-US"/>
      </w:rPr>
    </w:pPr>
    <w:r w:rsidRPr="00B230BC">
      <w:tab/>
    </w:r>
    <w:r w:rsidRPr="00B230BC">
      <w:tab/>
    </w:r>
  </w:p>
  <w:p w:rsidR="00B230BC" w:rsidRPr="00B230BC" w:rsidRDefault="00B230BC" w:rsidP="00B230BC">
    <w:pPr>
      <w:autoSpaceDE w:val="0"/>
      <w:autoSpaceDN w:val="0"/>
      <w:adjustRightInd w:val="0"/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F2"/>
    <w:rsid w:val="00047368"/>
    <w:rsid w:val="000B3AC1"/>
    <w:rsid w:val="000D7CC6"/>
    <w:rsid w:val="000D7F01"/>
    <w:rsid w:val="00124C77"/>
    <w:rsid w:val="0014338B"/>
    <w:rsid w:val="00213A07"/>
    <w:rsid w:val="00250373"/>
    <w:rsid w:val="00342E6F"/>
    <w:rsid w:val="003A6887"/>
    <w:rsid w:val="004A7131"/>
    <w:rsid w:val="004B2AA0"/>
    <w:rsid w:val="004E22CE"/>
    <w:rsid w:val="005A0369"/>
    <w:rsid w:val="005A13D7"/>
    <w:rsid w:val="005B4A99"/>
    <w:rsid w:val="006577A6"/>
    <w:rsid w:val="007271D6"/>
    <w:rsid w:val="00770AFB"/>
    <w:rsid w:val="00831298"/>
    <w:rsid w:val="008C1681"/>
    <w:rsid w:val="008D33CC"/>
    <w:rsid w:val="008E5608"/>
    <w:rsid w:val="00900EDC"/>
    <w:rsid w:val="00A12314"/>
    <w:rsid w:val="00A17017"/>
    <w:rsid w:val="00A2479D"/>
    <w:rsid w:val="00A857AF"/>
    <w:rsid w:val="00A94AC4"/>
    <w:rsid w:val="00B00D0E"/>
    <w:rsid w:val="00B230BC"/>
    <w:rsid w:val="00B614F2"/>
    <w:rsid w:val="00BF6852"/>
    <w:rsid w:val="00BF746B"/>
    <w:rsid w:val="00C1250A"/>
    <w:rsid w:val="00C73E18"/>
    <w:rsid w:val="00D77E02"/>
    <w:rsid w:val="00DB3765"/>
    <w:rsid w:val="00E0248A"/>
    <w:rsid w:val="00ED204A"/>
    <w:rsid w:val="00FA6569"/>
    <w:rsid w:val="00FB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F2"/>
  </w:style>
  <w:style w:type="paragraph" w:styleId="a5">
    <w:name w:val="footer"/>
    <w:basedOn w:val="a"/>
    <w:link w:val="a6"/>
    <w:uiPriority w:val="99"/>
    <w:unhideWhenUsed/>
    <w:rsid w:val="00B61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F2"/>
  </w:style>
  <w:style w:type="paragraph" w:styleId="a7">
    <w:name w:val="Balloon Text"/>
    <w:basedOn w:val="a"/>
    <w:link w:val="a8"/>
    <w:uiPriority w:val="99"/>
    <w:semiHidden/>
    <w:unhideWhenUsed/>
    <w:rsid w:val="00B6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4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6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3A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9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9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">
    <w:name w:val="Preformatted"/>
    <w:basedOn w:val="a"/>
    <w:rsid w:val="004E22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efault">
    <w:name w:val="Default"/>
    <w:rsid w:val="00124C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F2"/>
  </w:style>
  <w:style w:type="paragraph" w:styleId="a5">
    <w:name w:val="footer"/>
    <w:basedOn w:val="a"/>
    <w:link w:val="a6"/>
    <w:uiPriority w:val="99"/>
    <w:unhideWhenUsed/>
    <w:rsid w:val="00B61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F2"/>
  </w:style>
  <w:style w:type="paragraph" w:styleId="a7">
    <w:name w:val="Balloon Text"/>
    <w:basedOn w:val="a"/>
    <w:link w:val="a8"/>
    <w:uiPriority w:val="99"/>
    <w:semiHidden/>
    <w:unhideWhenUsed/>
    <w:rsid w:val="00B6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4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6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3A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9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9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">
    <w:name w:val="Preformatted"/>
    <w:basedOn w:val="a"/>
    <w:rsid w:val="004E22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Default">
    <w:name w:val="Default"/>
    <w:rsid w:val="00124C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12BD-7E91-4499-B630-89BD0BD0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Латеркин</dc:creator>
  <cp:lastModifiedBy>Илья Кабазов</cp:lastModifiedBy>
  <cp:revision>26</cp:revision>
  <cp:lastPrinted>2015-06-16T12:36:00Z</cp:lastPrinted>
  <dcterms:created xsi:type="dcterms:W3CDTF">2014-10-05T14:38:00Z</dcterms:created>
  <dcterms:modified xsi:type="dcterms:W3CDTF">2016-08-04T19:01:00Z</dcterms:modified>
</cp:coreProperties>
</file>